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C94F" w14:textId="77777777" w:rsidR="0040297A" w:rsidRPr="00FE0E51" w:rsidRDefault="00FE0E51">
      <w:pPr>
        <w:rPr>
          <w:b/>
        </w:rPr>
      </w:pPr>
      <w:r>
        <w:rPr>
          <w:b/>
        </w:rPr>
        <w:t>Voorwaa</w:t>
      </w:r>
      <w:r w:rsidRPr="00FE0E51">
        <w:rPr>
          <w:b/>
        </w:rPr>
        <w:t>rden voor een Be a Nelson-school</w:t>
      </w:r>
    </w:p>
    <w:p w14:paraId="6E599F6F" w14:textId="77777777" w:rsidR="00FE0E51" w:rsidRDefault="00FE0E51"/>
    <w:p w14:paraId="7F4646F4" w14:textId="77777777" w:rsidR="00FE0E51" w:rsidRDefault="00FE0E51" w:rsidP="00FE0E51">
      <w:r>
        <w:t xml:space="preserve">‘Wij zijn een Be a Nelson-school’ is </w:t>
      </w:r>
      <w:r>
        <w:rPr>
          <w:rFonts w:ascii="Calibri" w:hAnsi="Calibri" w:cs="Calibri"/>
        </w:rPr>
        <w:t>een initiatief van PCOU/Willibrord. De aangesloten scholen kunnen een Be a Nelson-school worden als ze aan de volgende vier voorwaarden voldoen</w:t>
      </w:r>
      <w:r w:rsidR="00E06963">
        <w:rPr>
          <w:rFonts w:ascii="Calibri" w:hAnsi="Calibri" w:cs="Calibri"/>
        </w:rPr>
        <w:t>:</w:t>
      </w:r>
    </w:p>
    <w:p w14:paraId="461CF28E" w14:textId="77777777" w:rsidR="00FE0E51" w:rsidRDefault="00FE0E51" w:rsidP="00FE0E51">
      <w:pPr>
        <w:rPr>
          <w:rFonts w:ascii="Calibri" w:hAnsi="Calibri" w:cs="Calibri"/>
          <w:b/>
          <w:color w:val="FF0000"/>
        </w:rPr>
      </w:pPr>
    </w:p>
    <w:p w14:paraId="5F920B6C" w14:textId="77777777" w:rsidR="00FE0E51" w:rsidRPr="00FE0E51" w:rsidRDefault="00FE0E51" w:rsidP="00FE0E51">
      <w:pPr>
        <w:rPr>
          <w:rFonts w:ascii="Calibri" w:hAnsi="Calibri" w:cs="Calibri"/>
          <w:b/>
          <w:color w:val="FF0000"/>
        </w:rPr>
      </w:pPr>
      <w:r w:rsidRPr="00FE0E51">
        <w:rPr>
          <w:rFonts w:ascii="Calibri" w:hAnsi="Calibri" w:cs="Calibri"/>
          <w:b/>
          <w:color w:val="FF0000"/>
        </w:rPr>
        <w:t>1.</w:t>
      </w:r>
      <w:r>
        <w:rPr>
          <w:rFonts w:ascii="Calibri" w:hAnsi="Calibri" w:cs="Calibri"/>
          <w:b/>
          <w:color w:val="FF0000"/>
        </w:rPr>
        <w:t xml:space="preserve"> Talenten</w:t>
      </w:r>
    </w:p>
    <w:p w14:paraId="00CD2646" w14:textId="77777777" w:rsidR="00FE0E51" w:rsidRPr="00FE0E51" w:rsidRDefault="00FE0E51" w:rsidP="00FE0E51">
      <w:pPr>
        <w:rPr>
          <w:rFonts w:ascii="Calibri" w:hAnsi="Calibri" w:cs="Calibri"/>
          <w:color w:val="000000" w:themeColor="text1"/>
        </w:rPr>
      </w:pPr>
      <w:r w:rsidRPr="00FE0E51">
        <w:rPr>
          <w:rFonts w:ascii="Calibri" w:hAnsi="Calibri" w:cs="Calibri"/>
          <w:color w:val="000000" w:themeColor="text1"/>
        </w:rPr>
        <w:t>De s</w:t>
      </w:r>
      <w:r>
        <w:rPr>
          <w:rFonts w:ascii="Calibri" w:hAnsi="Calibri" w:cs="Calibri"/>
          <w:color w:val="000000" w:themeColor="text1"/>
        </w:rPr>
        <w:t>chool spreekt de talenten van hun leerlingen aan om activiteiten te realiseren die de wereld leefbaarder en mooier kunnen maken. Dichtbij en veraf.</w:t>
      </w:r>
      <w:r w:rsidR="00DD12E3">
        <w:rPr>
          <w:rFonts w:ascii="Calibri" w:hAnsi="Calibri" w:cs="Calibri"/>
          <w:color w:val="000000" w:themeColor="text1"/>
        </w:rPr>
        <w:t xml:space="preserve"> </w:t>
      </w:r>
    </w:p>
    <w:p w14:paraId="5941FE74" w14:textId="77777777" w:rsidR="00FE0E51" w:rsidRDefault="00FE0E51" w:rsidP="00FE0E51">
      <w:pPr>
        <w:rPr>
          <w:rFonts w:ascii="Calibri" w:hAnsi="Calibri" w:cs="Calibri"/>
          <w:b/>
          <w:color w:val="FF0000"/>
        </w:rPr>
      </w:pPr>
    </w:p>
    <w:p w14:paraId="53CB9CBB" w14:textId="77777777" w:rsidR="00FE0E51" w:rsidRPr="00FE0E51" w:rsidRDefault="00DC44BB" w:rsidP="00FE0E51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2</w:t>
      </w:r>
      <w:r w:rsidR="00FE0E51" w:rsidRPr="00FE0E51">
        <w:rPr>
          <w:rFonts w:ascii="Calibri" w:hAnsi="Calibri" w:cs="Calibri"/>
          <w:b/>
          <w:color w:val="FF0000"/>
        </w:rPr>
        <w:t>.</w:t>
      </w:r>
      <w:r w:rsidR="00FE0E51">
        <w:rPr>
          <w:rFonts w:ascii="Calibri" w:hAnsi="Calibri" w:cs="Calibri"/>
          <w:b/>
          <w:color w:val="FF0000"/>
        </w:rPr>
        <w:t xml:space="preserve"> </w:t>
      </w:r>
      <w:r w:rsidR="00FE0E51" w:rsidRPr="00FE0E51">
        <w:rPr>
          <w:rFonts w:ascii="Calibri" w:hAnsi="Calibri" w:cs="Calibri"/>
          <w:b/>
          <w:color w:val="FF0000"/>
        </w:rPr>
        <w:t>Verbinding</w:t>
      </w:r>
    </w:p>
    <w:p w14:paraId="45488926" w14:textId="77777777" w:rsidR="00DC44BB" w:rsidRDefault="00DC44BB" w:rsidP="00DC44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activiteiten zorgen voor verbinding. Die verbinding kan op een of meer van de volgende niveaus plaatsvinden: </w:t>
      </w:r>
    </w:p>
    <w:p w14:paraId="0AC26122" w14:textId="77777777" w:rsidR="00DC44BB" w:rsidRDefault="00DC44BB" w:rsidP="00DC44BB">
      <w:pPr>
        <w:rPr>
          <w:rFonts w:ascii="Calibri" w:hAnsi="Calibri" w:cs="Calibri"/>
        </w:rPr>
      </w:pPr>
    </w:p>
    <w:p w14:paraId="5E14FF29" w14:textId="77777777" w:rsidR="00DC44BB" w:rsidRPr="00DC44BB" w:rsidRDefault="00DC44BB" w:rsidP="00DC44B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proofErr w:type="gramStart"/>
      <w:r w:rsidRPr="00DC44BB">
        <w:rPr>
          <w:rFonts w:ascii="Calibri" w:hAnsi="Calibri" w:cs="Calibri"/>
        </w:rPr>
        <w:t>in</w:t>
      </w:r>
      <w:proofErr w:type="gramEnd"/>
      <w:r w:rsidRPr="00DC44BB">
        <w:rPr>
          <w:rFonts w:ascii="Calibri" w:hAnsi="Calibri" w:cs="Calibri"/>
        </w:rPr>
        <w:t xml:space="preserve"> de eigen school</w:t>
      </w:r>
      <w:r>
        <w:rPr>
          <w:rFonts w:ascii="Calibri" w:hAnsi="Calibri" w:cs="Calibri"/>
        </w:rPr>
        <w:t>,</w:t>
      </w:r>
      <w:r w:rsidRPr="00DC44BB">
        <w:rPr>
          <w:rFonts w:ascii="Calibri" w:hAnsi="Calibri" w:cs="Calibri"/>
        </w:rPr>
        <w:t xml:space="preserve"> doordat leerlingen met elkaar hun talenten inzetten voor anderen en de school zo kan laten zien waar ze voor staat (wat hun identiteit is); </w:t>
      </w:r>
    </w:p>
    <w:p w14:paraId="668DAF5E" w14:textId="77777777" w:rsidR="00FE0E51" w:rsidRPr="00DC44BB" w:rsidRDefault="00DC44BB" w:rsidP="00DC44B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proofErr w:type="gramStart"/>
      <w:r w:rsidRPr="00DC44BB">
        <w:rPr>
          <w:rFonts w:ascii="Calibri" w:hAnsi="Calibri" w:cs="Calibri"/>
        </w:rPr>
        <w:t>in</w:t>
      </w:r>
      <w:proofErr w:type="gramEnd"/>
      <w:r w:rsidRPr="00DC44BB">
        <w:rPr>
          <w:rFonts w:ascii="Calibri" w:hAnsi="Calibri" w:cs="Calibri"/>
        </w:rPr>
        <w:t xml:space="preserve"> de omgeving</w:t>
      </w:r>
      <w:r>
        <w:rPr>
          <w:rFonts w:ascii="Calibri" w:hAnsi="Calibri" w:cs="Calibri"/>
        </w:rPr>
        <w:t>,</w:t>
      </w:r>
      <w:r w:rsidRPr="00DC44BB">
        <w:rPr>
          <w:rFonts w:ascii="Calibri" w:hAnsi="Calibri" w:cs="Calibri"/>
        </w:rPr>
        <w:t xml:space="preserve"> doordat </w:t>
      </w:r>
      <w:r w:rsidR="00FE0E51" w:rsidRPr="00DC44BB">
        <w:rPr>
          <w:rFonts w:ascii="Calibri" w:hAnsi="Calibri" w:cs="Calibri"/>
        </w:rPr>
        <w:t xml:space="preserve">de school actief aanwezig is </w:t>
      </w:r>
      <w:r w:rsidRPr="00DC44BB">
        <w:rPr>
          <w:rFonts w:ascii="Calibri" w:hAnsi="Calibri" w:cs="Calibri"/>
        </w:rPr>
        <w:t>in de wijk, het dorp, de stad (a</w:t>
      </w:r>
      <w:r w:rsidR="00FE0E51" w:rsidRPr="00DC44BB">
        <w:rPr>
          <w:rFonts w:ascii="Calibri" w:hAnsi="Calibri" w:cs="Calibri"/>
        </w:rPr>
        <w:t xml:space="preserve">ls levende visitekaartjes van Be a Nelson die culturen en verschillen in </w:t>
      </w:r>
      <w:r w:rsidRPr="00DC44BB">
        <w:rPr>
          <w:rFonts w:ascii="Calibri" w:hAnsi="Calibri" w:cs="Calibri"/>
        </w:rPr>
        <w:t xml:space="preserve">allerlei opzichten overbruggen); </w:t>
      </w:r>
    </w:p>
    <w:p w14:paraId="648DA36E" w14:textId="77777777" w:rsidR="00FE0E51" w:rsidRPr="00DC44BB" w:rsidRDefault="00DC44BB" w:rsidP="00DC44B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proofErr w:type="gramStart"/>
      <w:r w:rsidRPr="00DC44BB">
        <w:rPr>
          <w:rFonts w:ascii="Calibri" w:hAnsi="Calibri" w:cs="Calibri"/>
        </w:rPr>
        <w:t>ver</w:t>
      </w:r>
      <w:proofErr w:type="gramEnd"/>
      <w:r w:rsidRPr="00DC44BB">
        <w:rPr>
          <w:rFonts w:ascii="Calibri" w:hAnsi="Calibri" w:cs="Calibri"/>
        </w:rPr>
        <w:t xml:space="preserve"> buiten de eigen buurt omdat de leerlingen contact kunnen</w:t>
      </w:r>
      <w:r w:rsidR="00FE0E51" w:rsidRPr="00DC44BB">
        <w:rPr>
          <w:rFonts w:ascii="Calibri" w:hAnsi="Calibri" w:cs="Calibri"/>
        </w:rPr>
        <w:t xml:space="preserve"> leggen met kinderen</w:t>
      </w:r>
      <w:r w:rsidRPr="00DC44BB">
        <w:rPr>
          <w:rFonts w:ascii="Calibri" w:hAnsi="Calibri" w:cs="Calibri"/>
        </w:rPr>
        <w:t xml:space="preserve"> en tieners uit andere landen waardoor ze van elkaars wereld kunnen leren (‘een Nelson’ als </w:t>
      </w:r>
      <w:r w:rsidR="00FE0E51" w:rsidRPr="00DC44BB">
        <w:rPr>
          <w:rFonts w:ascii="Calibri" w:hAnsi="Calibri" w:cs="Calibri"/>
        </w:rPr>
        <w:t>wereldburger</w:t>
      </w:r>
      <w:r w:rsidRPr="00DC44BB">
        <w:rPr>
          <w:rFonts w:ascii="Calibri" w:hAnsi="Calibri" w:cs="Calibri"/>
        </w:rPr>
        <w:t>);</w:t>
      </w:r>
    </w:p>
    <w:p w14:paraId="28C39D96" w14:textId="014F04E6" w:rsidR="00FE0E51" w:rsidRPr="00DC44BB" w:rsidRDefault="00243E94" w:rsidP="00DC44B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</w:t>
      </w:r>
      <w:r w:rsidR="00DC44BB" w:rsidRPr="00DC44BB">
        <w:rPr>
          <w:rFonts w:ascii="Calibri" w:hAnsi="Calibri" w:cs="Calibri"/>
        </w:rPr>
        <w:t xml:space="preserve">de </w:t>
      </w:r>
      <w:r w:rsidR="00FE0E51" w:rsidRPr="00DC44BB">
        <w:rPr>
          <w:rFonts w:ascii="Calibri" w:hAnsi="Calibri" w:cs="Calibri"/>
        </w:rPr>
        <w:t>eigen stichting</w:t>
      </w:r>
      <w:r w:rsidR="00DC44BB" w:rsidRPr="00DC44BB">
        <w:rPr>
          <w:rFonts w:ascii="Calibri" w:hAnsi="Calibri" w:cs="Calibri"/>
        </w:rPr>
        <w:t xml:space="preserve"> (PCOU/Willibrord</w:t>
      </w:r>
      <w:r w:rsidR="00DC44BB">
        <w:rPr>
          <w:rFonts w:ascii="Calibri" w:hAnsi="Calibri" w:cs="Calibri"/>
        </w:rPr>
        <w:t>)</w:t>
      </w:r>
      <w:r w:rsidR="00FE0E51" w:rsidRPr="00DC44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door </w:t>
      </w:r>
      <w:r w:rsidR="00FE0E51" w:rsidRPr="00DC44BB">
        <w:rPr>
          <w:rFonts w:ascii="Calibri" w:hAnsi="Calibri" w:cs="Calibri"/>
        </w:rPr>
        <w:t xml:space="preserve">gezamenlijke waarden </w:t>
      </w:r>
      <w:r>
        <w:rPr>
          <w:rFonts w:ascii="Calibri" w:hAnsi="Calibri" w:cs="Calibri"/>
        </w:rPr>
        <w:t xml:space="preserve">als respect, </w:t>
      </w:r>
      <w:r w:rsidR="00DC44BB" w:rsidRPr="00DC44BB">
        <w:rPr>
          <w:rFonts w:ascii="Calibri" w:hAnsi="Calibri" w:cs="Calibri"/>
        </w:rPr>
        <w:t xml:space="preserve">compassie </w:t>
      </w:r>
      <w:r w:rsidR="004A1B2A">
        <w:rPr>
          <w:rFonts w:ascii="Calibri" w:hAnsi="Calibri" w:cs="Calibri"/>
        </w:rPr>
        <w:t xml:space="preserve">en </w:t>
      </w:r>
      <w:r w:rsidR="000E38CD">
        <w:rPr>
          <w:rFonts w:ascii="Calibri" w:hAnsi="Calibri" w:cs="Calibri"/>
        </w:rPr>
        <w:t xml:space="preserve">moed </w:t>
      </w:r>
      <w:r w:rsidR="00FE0E51" w:rsidRPr="00DC44BB">
        <w:rPr>
          <w:rFonts w:ascii="Calibri" w:hAnsi="Calibri" w:cs="Calibri"/>
        </w:rPr>
        <w:t xml:space="preserve">praktisch </w:t>
      </w:r>
      <w:r>
        <w:rPr>
          <w:rFonts w:ascii="Calibri" w:hAnsi="Calibri" w:cs="Calibri"/>
        </w:rPr>
        <w:t>te maken.</w:t>
      </w:r>
    </w:p>
    <w:p w14:paraId="7381492C" w14:textId="77777777" w:rsidR="00FE0E51" w:rsidRDefault="00FE0E51"/>
    <w:p w14:paraId="41E11A57" w14:textId="77777777" w:rsidR="00243E94" w:rsidRPr="00727BF6" w:rsidRDefault="00243E94" w:rsidP="00243E94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3. Zichtbaarheid</w:t>
      </w:r>
    </w:p>
    <w:p w14:paraId="73BC5119" w14:textId="77777777" w:rsidR="00FE0E51" w:rsidRDefault="002722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activiteiten zorgen voor zichtbaarheid in en buiten de school. Leerlingen kunnen zelf – met hun talenten – voor die zichtbaarheid zorgen maar dat kan ook een taak van het team zijn (in samenwerking met de leerlingen). Voorbeelden van in te zetten media: informatiekrant, website, YouTube-filmpjes op een eigen YouTube-kanaal, artikelen in </w:t>
      </w:r>
      <w:proofErr w:type="gramStart"/>
      <w:r>
        <w:rPr>
          <w:rFonts w:ascii="Calibri" w:hAnsi="Calibri" w:cs="Calibri"/>
        </w:rPr>
        <w:t>regiobladen</w:t>
      </w:r>
      <w:proofErr w:type="gramEnd"/>
      <w:r>
        <w:rPr>
          <w:rFonts w:ascii="Calibri" w:hAnsi="Calibri" w:cs="Calibri"/>
        </w:rPr>
        <w:t>, presentaties in de school, interviews voor lokale radio en tv, wijkfolders enz. Ook het aankleden van de eigen school (zowel naar binnen als naar buiten gericht) draagt bij aan zichtbaarheid.</w:t>
      </w:r>
    </w:p>
    <w:p w14:paraId="1A800F97" w14:textId="77777777" w:rsidR="00243E94" w:rsidRDefault="00243E94">
      <w:pPr>
        <w:rPr>
          <w:rFonts w:ascii="Calibri" w:hAnsi="Calibri" w:cs="Calibri"/>
        </w:rPr>
      </w:pPr>
    </w:p>
    <w:p w14:paraId="3DE2CFB9" w14:textId="77777777" w:rsidR="00243E94" w:rsidRPr="00727BF6" w:rsidRDefault="00243E94" w:rsidP="00243E94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4. Borging</w:t>
      </w:r>
    </w:p>
    <w:p w14:paraId="4147CB11" w14:textId="77777777" w:rsidR="00272298" w:rsidRDefault="00272298">
      <w:r>
        <w:t xml:space="preserve">De activiteiten worden goed geborgd in het schoolbeleid. Een goed voorbeeld hiervan is het oprichten van een ‘Be a Nelson-leerlingenraad’ die ‘Be a Nelson’ levend houdt in de school. De school kan ook methodische verbindingen maken, zoals in het PO met ‘De Vreedzame School’, </w:t>
      </w:r>
      <w:proofErr w:type="gramStart"/>
      <w:r>
        <w:t>zodat  Be</w:t>
      </w:r>
      <w:proofErr w:type="gramEnd"/>
      <w:r>
        <w:t xml:space="preserve"> a Nelson in het curriculum is geborgd. Door wellicht al lopende activiteiten in de school nadrukkelijk als een Be a Nelson-project te labelen, kan ook voor borging worden gezorgd. </w:t>
      </w:r>
    </w:p>
    <w:p w14:paraId="7A46235D" w14:textId="77777777" w:rsidR="00272298" w:rsidRDefault="00272298"/>
    <w:p w14:paraId="6FC79EF8" w14:textId="77777777" w:rsidR="00272298" w:rsidRPr="00272298" w:rsidRDefault="00272298">
      <w:pPr>
        <w:rPr>
          <w:b/>
        </w:rPr>
      </w:pPr>
      <w:r w:rsidRPr="00272298">
        <w:rPr>
          <w:b/>
        </w:rPr>
        <w:t>Zo word je een Be a Nelson-school!</w:t>
      </w:r>
    </w:p>
    <w:p w14:paraId="582A776B" w14:textId="4F7B9A29" w:rsidR="00272298" w:rsidRDefault="00272298">
      <w:r>
        <w:t>Voldoet je school aan deze voorwaarden? Dien dan een korte</w:t>
      </w:r>
      <w:r w:rsidR="00E06963">
        <w:t xml:space="preserve"> </w:t>
      </w:r>
      <w:r>
        <w:t xml:space="preserve">en krachtige aanvraag in met een omschrijving van de activiteit(en) en hoe </w:t>
      </w:r>
      <w:r w:rsidR="00E06963">
        <w:t xml:space="preserve">die aan de vier voorwaarden </w:t>
      </w:r>
      <w:r w:rsidR="000E38CD">
        <w:t>voldoet</w:t>
      </w:r>
      <w:r>
        <w:t xml:space="preserve">. Deze aanvraag kun je mailen naar: </w:t>
      </w:r>
      <w:hyperlink r:id="rId5" w:history="1">
        <w:r w:rsidRPr="007A3C6B">
          <w:rPr>
            <w:rStyle w:val="Hyperlink"/>
          </w:rPr>
          <w:t>info@wijzijneennelsonschool.nl</w:t>
        </w:r>
      </w:hyperlink>
    </w:p>
    <w:p w14:paraId="7034304A" w14:textId="77777777" w:rsidR="00272298" w:rsidRDefault="00272298">
      <w:bookmarkStart w:id="0" w:name="_GoBack"/>
      <w:bookmarkEnd w:id="0"/>
    </w:p>
    <w:sectPr w:rsidR="00272298" w:rsidSect="00F073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74E7"/>
    <w:multiLevelType w:val="hybridMultilevel"/>
    <w:tmpl w:val="C1263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3A"/>
    <w:multiLevelType w:val="hybridMultilevel"/>
    <w:tmpl w:val="2BACD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C0743"/>
    <w:multiLevelType w:val="hybridMultilevel"/>
    <w:tmpl w:val="E2BE2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0EBA"/>
    <w:multiLevelType w:val="hybridMultilevel"/>
    <w:tmpl w:val="551A616E"/>
    <w:lvl w:ilvl="0" w:tplc="18862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C8"/>
    <w:rsid w:val="000E38CD"/>
    <w:rsid w:val="00213D34"/>
    <w:rsid w:val="00243E94"/>
    <w:rsid w:val="00272298"/>
    <w:rsid w:val="0040297A"/>
    <w:rsid w:val="004A1B2A"/>
    <w:rsid w:val="007B6AA9"/>
    <w:rsid w:val="00BF60C8"/>
    <w:rsid w:val="00D01687"/>
    <w:rsid w:val="00DC44BB"/>
    <w:rsid w:val="00DD12E3"/>
    <w:rsid w:val="00E06963"/>
    <w:rsid w:val="00F073FF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FD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E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229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B6AA9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6A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wijzijneennelsonschool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2017-04-04T11:55:00Z</dcterms:created>
  <dcterms:modified xsi:type="dcterms:W3CDTF">2017-04-04T11:56:00Z</dcterms:modified>
</cp:coreProperties>
</file>